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69201F" w14:textId="77777777" w:rsidR="007B2C5A" w:rsidRDefault="007B2C5A"/>
    <w:p w14:paraId="690249F5" w14:textId="77777777" w:rsidR="007B2C5A" w:rsidRPr="008256A1" w:rsidRDefault="007B2C5A" w:rsidP="007B2C5A">
      <w:pPr>
        <w:rPr>
          <w:b/>
        </w:rPr>
      </w:pPr>
      <w:r w:rsidRPr="008256A1">
        <w:rPr>
          <w:b/>
        </w:rPr>
        <w:t xml:space="preserve">1.0 </w:t>
      </w:r>
      <w:r w:rsidRPr="008256A1">
        <w:rPr>
          <w:b/>
        </w:rPr>
        <w:tab/>
        <w:t xml:space="preserve">Multiple Pole </w:t>
      </w:r>
    </w:p>
    <w:p w14:paraId="17DC3038" w14:textId="77777777" w:rsidR="007B2C5A" w:rsidRDefault="007B2C5A" w:rsidP="00951646">
      <w:pPr>
        <w:jc w:val="both"/>
      </w:pPr>
      <w:r>
        <w:t xml:space="preserve">The requirement is to build a customised multiple pole holder that can hold up to 12 room flags consisting of AMS and ASEAN Flag. The Multiple Pole Holder is to be used at the Lobby of the New Building. </w:t>
      </w:r>
    </w:p>
    <w:p w14:paraId="7532A39D" w14:textId="02FB473B" w:rsidR="007B2C5A" w:rsidRDefault="007B2C5A" w:rsidP="00951646">
      <w:pPr>
        <w:jc w:val="both"/>
      </w:pPr>
      <w:r>
        <w:t>It must be strong enough</w:t>
      </w:r>
      <w:r w:rsidR="00473DB8">
        <w:t xml:space="preserve"> with sufficient backing</w:t>
      </w:r>
      <w:r>
        <w:t xml:space="preserve"> to hold 12 flag pole and</w:t>
      </w:r>
      <w:r w:rsidR="00473DB8">
        <w:t xml:space="preserve"> 12 numbers of </w:t>
      </w:r>
      <w:r>
        <w:t xml:space="preserve">flag </w:t>
      </w:r>
      <w:r w:rsidR="00473DB8">
        <w:t xml:space="preserve">with </w:t>
      </w:r>
      <w:r>
        <w:t xml:space="preserve">size </w:t>
      </w:r>
      <w:r w:rsidR="00473DB8">
        <w:t xml:space="preserve">of </w:t>
      </w:r>
      <w:r>
        <w:t xml:space="preserve">1m by 1.5 m and movable using heavy duty wheels with </w:t>
      </w:r>
      <w:r w:rsidR="00A46AB8">
        <w:t>lock</w:t>
      </w:r>
      <w:r>
        <w:t xml:space="preserve">. </w:t>
      </w:r>
    </w:p>
    <w:p w14:paraId="32BBC4FB" w14:textId="7FAC22EA" w:rsidR="007B2C5A" w:rsidRDefault="00AC179C" w:rsidP="00951646">
      <w:pPr>
        <w:jc w:val="both"/>
      </w:pPr>
      <w:r>
        <w:t>The requirement is for 1</w:t>
      </w:r>
      <w:bookmarkStart w:id="0" w:name="_GoBack"/>
      <w:bookmarkEnd w:id="0"/>
      <w:r w:rsidR="008256A1">
        <w:t xml:space="preserve"> units of Multi Pole Flag Holder as per technical specifications below.</w:t>
      </w:r>
    </w:p>
    <w:p w14:paraId="6880B044" w14:textId="77777777" w:rsidR="008256A1" w:rsidRDefault="008256A1"/>
    <w:p w14:paraId="2BF70DCD" w14:textId="77777777" w:rsidR="007B2C5A" w:rsidRPr="008256A1" w:rsidRDefault="007B2C5A" w:rsidP="007B2C5A">
      <w:pPr>
        <w:rPr>
          <w:b/>
        </w:rPr>
      </w:pPr>
      <w:r w:rsidRPr="008256A1">
        <w:rPr>
          <w:b/>
        </w:rPr>
        <w:t>2.0</w:t>
      </w:r>
      <w:r w:rsidRPr="008256A1">
        <w:rPr>
          <w:b/>
        </w:rPr>
        <w:tab/>
        <w:t>Technical Specifications</w:t>
      </w:r>
    </w:p>
    <w:p w14:paraId="3FD936EE" w14:textId="31A89B80" w:rsidR="007B2C5A" w:rsidRDefault="00AC179C" w:rsidP="007B2C5A">
      <w:r>
        <w:t>Quantity</w:t>
      </w:r>
      <w:r>
        <w:tab/>
        <w:t>1</w:t>
      </w:r>
      <w:r w:rsidR="008256A1">
        <w:t xml:space="preserve"> Units Multi Flag Holder</w:t>
      </w:r>
    </w:p>
    <w:p w14:paraId="0B1D30EA" w14:textId="6F1D7A93" w:rsidR="007B2C5A" w:rsidRDefault="007B2C5A" w:rsidP="007B2C5A">
      <w:pPr>
        <w:ind w:left="1440" w:hanging="1440"/>
      </w:pPr>
      <w:r>
        <w:t>Material</w:t>
      </w:r>
      <w:r>
        <w:tab/>
        <w:t xml:space="preserve">All material must be </w:t>
      </w:r>
      <w:r w:rsidR="00A46AB8">
        <w:t xml:space="preserve">Polished Mirror </w:t>
      </w:r>
      <w:r>
        <w:t>Stainless Steel 3</w:t>
      </w:r>
      <w:r w:rsidR="00AC179C">
        <w:t>04 with minimum thickness of 1.5</w:t>
      </w:r>
      <w:r>
        <w:t xml:space="preserve"> mm </w:t>
      </w:r>
      <w:r w:rsidR="00473DB8">
        <w:t>(</w:t>
      </w:r>
      <w:r>
        <w:t>except for castor wheel</w:t>
      </w:r>
      <w:r w:rsidR="00473DB8">
        <w:t>).</w:t>
      </w:r>
    </w:p>
    <w:p w14:paraId="79EA3C6C" w14:textId="77777777" w:rsidR="008256A1" w:rsidRDefault="008256A1">
      <w:r>
        <w:t>Dimension</w:t>
      </w:r>
      <w:r>
        <w:tab/>
        <w:t>Please refer to Diagram 1 – 5 for dimensions.</w:t>
      </w:r>
    </w:p>
    <w:p w14:paraId="2A1CFD03" w14:textId="3D593D2D" w:rsidR="007B2C5A" w:rsidRDefault="007B2C5A">
      <w:r>
        <w:t>Main Frame</w:t>
      </w:r>
      <w:r>
        <w:tab/>
        <w:t>S</w:t>
      </w:r>
      <w:r w:rsidR="00A46AB8">
        <w:t xml:space="preserve">quare Hollow size </w:t>
      </w:r>
      <w:r w:rsidR="00C45C2F">
        <w:t xml:space="preserve">minimal </w:t>
      </w:r>
      <w:r w:rsidR="001D36C7">
        <w:t xml:space="preserve">40 cm X </w:t>
      </w:r>
      <w:r w:rsidR="00C439E2">
        <w:t>4</w:t>
      </w:r>
      <w:r w:rsidR="001D36C7">
        <w:t>0 cm x 1.2 mm</w:t>
      </w:r>
    </w:p>
    <w:p w14:paraId="352326A5" w14:textId="62D2DCAC" w:rsidR="00A46AB8" w:rsidRPr="00951646" w:rsidRDefault="00A46AB8" w:rsidP="008256A1">
      <w:pPr>
        <w:ind w:left="1440" w:hanging="1440"/>
      </w:pPr>
      <w:r>
        <w:t>Flag Holder</w:t>
      </w:r>
      <w:r>
        <w:tab/>
      </w:r>
      <w:r w:rsidR="008256A1">
        <w:t xml:space="preserve">12 Round Slots for flag pole </w:t>
      </w:r>
      <w:r w:rsidR="00951646">
        <w:t xml:space="preserve">with thickness of not less than 1.5 mm and </w:t>
      </w:r>
      <w:r w:rsidR="001D36C7">
        <w:t xml:space="preserve">to fit pole </w:t>
      </w:r>
      <w:r w:rsidR="008256A1">
        <w:t>s</w:t>
      </w:r>
      <w:r>
        <w:t>ize</w:t>
      </w:r>
      <w:r w:rsidRPr="00951646">
        <w:t xml:space="preserve"> 3.</w:t>
      </w:r>
      <w:r w:rsidR="001D36C7" w:rsidRPr="00951646">
        <w:t>8 mm</w:t>
      </w:r>
      <w:r w:rsidR="00951646" w:rsidRPr="00951646">
        <w:t xml:space="preserve"> and length of not less than 45 cm.</w:t>
      </w:r>
    </w:p>
    <w:p w14:paraId="208E5784" w14:textId="4B314A6C" w:rsidR="00A46AB8" w:rsidRDefault="00A46AB8" w:rsidP="00A46AB8">
      <w:pPr>
        <w:ind w:left="1440" w:hanging="1440"/>
      </w:pPr>
      <w:r w:rsidRPr="00951646">
        <w:t>Flag Pole</w:t>
      </w:r>
      <w:r w:rsidRPr="00951646">
        <w:tab/>
        <w:t>12</w:t>
      </w:r>
      <w:r>
        <w:t xml:space="preserve"> units of Round </w:t>
      </w:r>
      <w:r w:rsidR="008256A1">
        <w:t>h</w:t>
      </w:r>
      <w:r>
        <w:t xml:space="preserve">ollow </w:t>
      </w:r>
      <w:r w:rsidR="008256A1">
        <w:t>pipe which can be inserted to the flag holder. S</w:t>
      </w:r>
      <w:r>
        <w:t xml:space="preserve">ize </w:t>
      </w:r>
      <w:r w:rsidR="008256A1">
        <w:t xml:space="preserve">must fit the flag holder accordingly and must not be loose. Length of flag pole must be </w:t>
      </w:r>
      <w:r w:rsidR="00951646">
        <w:t xml:space="preserve">240 </w:t>
      </w:r>
      <w:r w:rsidR="008256A1">
        <w:t xml:space="preserve">cm </w:t>
      </w:r>
    </w:p>
    <w:p w14:paraId="0FC0390D" w14:textId="3D00F7A9" w:rsidR="00A46AB8" w:rsidRDefault="00A46AB8" w:rsidP="00A46AB8">
      <w:pPr>
        <w:ind w:left="1440" w:hanging="1440"/>
      </w:pPr>
      <w:r>
        <w:t>Finishing</w:t>
      </w:r>
      <w:r>
        <w:tab/>
        <w:t>Al</w:t>
      </w:r>
      <w:r w:rsidR="00AC179C">
        <w:t>l</w:t>
      </w:r>
      <w:r>
        <w:t xml:space="preserve"> </w:t>
      </w:r>
      <w:proofErr w:type="gramStart"/>
      <w:r>
        <w:t>weld</w:t>
      </w:r>
      <w:proofErr w:type="gramEnd"/>
      <w:r>
        <w:t xml:space="preserve"> must be neat. All joints must be welded without any gap. All stainless steel parts must be mirror finish</w:t>
      </w:r>
      <w:r w:rsidR="008256A1">
        <w:t>.</w:t>
      </w:r>
    </w:p>
    <w:p w14:paraId="5C594FE2" w14:textId="0D55AA4B" w:rsidR="00A46AB8" w:rsidRPr="00A46AB8" w:rsidRDefault="00A46AB8" w:rsidP="00473DB8">
      <w:pPr>
        <w:ind w:left="1440" w:hanging="1440"/>
      </w:pPr>
      <w:r>
        <w:t>Wheel</w:t>
      </w:r>
      <w:r>
        <w:tab/>
        <w:t>4</w:t>
      </w:r>
      <w:r w:rsidR="001D36C7">
        <w:t xml:space="preserve"> to 6</w:t>
      </w:r>
      <w:r>
        <w:t xml:space="preserve"> units of Heavy Duty Wheel</w:t>
      </w:r>
      <w:r w:rsidR="00473DB8">
        <w:t xml:space="preserve"> for each Multiple Pole</w:t>
      </w:r>
      <w:r w:rsidR="00951646">
        <w:t xml:space="preserve"> Frame</w:t>
      </w:r>
      <w:r>
        <w:t xml:space="preserve">, </w:t>
      </w:r>
      <w:r w:rsidR="001D36C7">
        <w:t>Wheels must have lock and r</w:t>
      </w:r>
      <w:r>
        <w:t xml:space="preserve">otates 360 </w:t>
      </w:r>
      <w:r w:rsidRPr="00A46AB8">
        <w:rPr>
          <w:vertAlign w:val="superscript"/>
        </w:rPr>
        <w:t>o</w:t>
      </w:r>
      <w:r w:rsidR="001D36C7">
        <w:t>.</w:t>
      </w:r>
      <w:r w:rsidR="00966D1F">
        <w:t xml:space="preserve"> </w:t>
      </w:r>
    </w:p>
    <w:p w14:paraId="695A78BA" w14:textId="77777777" w:rsidR="00A46AB8" w:rsidRDefault="00A46AB8" w:rsidP="00A46AB8">
      <w:pPr>
        <w:ind w:left="1440" w:hanging="1440"/>
      </w:pPr>
      <w:r>
        <w:t>LOGO</w:t>
      </w:r>
      <w:r>
        <w:tab/>
        <w:t>10 pieces of separated emblem of stainless steel as per attached Diagram. The space between each emblem must be proportionate to the entire Frame.</w:t>
      </w:r>
    </w:p>
    <w:p w14:paraId="4ED6596D" w14:textId="377DE08C" w:rsidR="002439C6" w:rsidRDefault="002439C6"/>
    <w:p w14:paraId="191B3ACB" w14:textId="77777777" w:rsidR="002439C6" w:rsidRDefault="002439C6">
      <w:r>
        <w:br w:type="page"/>
      </w:r>
    </w:p>
    <w:p w14:paraId="11C69FE1" w14:textId="15A0FB5A" w:rsidR="007B2C5A" w:rsidRDefault="001D36C7">
      <w:r>
        <w:rPr>
          <w:noProof/>
          <w:lang w:val="en-US"/>
        </w:rPr>
        <w:lastRenderedPageBreak/>
        <w:drawing>
          <wp:inline distT="0" distB="0" distL="0" distR="0" wp14:anchorId="5BD7799F" wp14:editId="01C26E9F">
            <wp:extent cx="5731510" cy="321945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iagram 1. Side View Logo.jpg"/>
                    <pic:cNvPicPr/>
                  </pic:nvPicPr>
                  <pic:blipFill>
                    <a:blip r:embed="rId8">
                      <a:extLst>
                        <a:ext uri="{28A0092B-C50C-407E-A947-70E740481C1C}">
                          <a14:useLocalDpi xmlns:a14="http://schemas.microsoft.com/office/drawing/2010/main" val="0"/>
                        </a:ext>
                      </a:extLst>
                    </a:blip>
                    <a:stretch>
                      <a:fillRect/>
                    </a:stretch>
                  </pic:blipFill>
                  <pic:spPr>
                    <a:xfrm>
                      <a:off x="0" y="0"/>
                      <a:ext cx="5731510" cy="3219450"/>
                    </a:xfrm>
                    <a:prstGeom prst="rect">
                      <a:avLst/>
                    </a:prstGeom>
                  </pic:spPr>
                </pic:pic>
              </a:graphicData>
            </a:graphic>
          </wp:inline>
        </w:drawing>
      </w:r>
    </w:p>
    <w:p w14:paraId="00FE2D13" w14:textId="3213D9B1" w:rsidR="002439C6" w:rsidRDefault="002439C6"/>
    <w:p w14:paraId="3E932016" w14:textId="0E2C7346" w:rsidR="002439C6" w:rsidRDefault="002439C6">
      <w:r>
        <w:rPr>
          <w:noProof/>
          <w:lang w:val="en-US"/>
        </w:rPr>
        <w:drawing>
          <wp:inline distT="0" distB="0" distL="0" distR="0" wp14:anchorId="1BEE9AE8" wp14:editId="79D226EE">
            <wp:extent cx="5731510" cy="321945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iagram 2. Side View.jpg"/>
                    <pic:cNvPicPr/>
                  </pic:nvPicPr>
                  <pic:blipFill>
                    <a:blip r:embed="rId9">
                      <a:extLst>
                        <a:ext uri="{28A0092B-C50C-407E-A947-70E740481C1C}">
                          <a14:useLocalDpi xmlns:a14="http://schemas.microsoft.com/office/drawing/2010/main" val="0"/>
                        </a:ext>
                      </a:extLst>
                    </a:blip>
                    <a:stretch>
                      <a:fillRect/>
                    </a:stretch>
                  </pic:blipFill>
                  <pic:spPr>
                    <a:xfrm>
                      <a:off x="0" y="0"/>
                      <a:ext cx="5731510" cy="3219450"/>
                    </a:xfrm>
                    <a:prstGeom prst="rect">
                      <a:avLst/>
                    </a:prstGeom>
                  </pic:spPr>
                </pic:pic>
              </a:graphicData>
            </a:graphic>
          </wp:inline>
        </w:drawing>
      </w:r>
    </w:p>
    <w:p w14:paraId="5A4EECD1" w14:textId="031728A3" w:rsidR="002439C6" w:rsidRDefault="002439C6">
      <w:r>
        <w:rPr>
          <w:noProof/>
          <w:lang w:val="en-US"/>
        </w:rPr>
        <w:lastRenderedPageBreak/>
        <w:drawing>
          <wp:inline distT="0" distB="0" distL="0" distR="0" wp14:anchorId="2A7EA732" wp14:editId="081B6742">
            <wp:extent cx="5731510" cy="321945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iagram 3. Top View.jpg"/>
                    <pic:cNvPicPr/>
                  </pic:nvPicPr>
                  <pic:blipFill>
                    <a:blip r:embed="rId10">
                      <a:extLst>
                        <a:ext uri="{28A0092B-C50C-407E-A947-70E740481C1C}">
                          <a14:useLocalDpi xmlns:a14="http://schemas.microsoft.com/office/drawing/2010/main" val="0"/>
                        </a:ext>
                      </a:extLst>
                    </a:blip>
                    <a:stretch>
                      <a:fillRect/>
                    </a:stretch>
                  </pic:blipFill>
                  <pic:spPr>
                    <a:xfrm>
                      <a:off x="0" y="0"/>
                      <a:ext cx="5731510" cy="3219450"/>
                    </a:xfrm>
                    <a:prstGeom prst="rect">
                      <a:avLst/>
                    </a:prstGeom>
                  </pic:spPr>
                </pic:pic>
              </a:graphicData>
            </a:graphic>
          </wp:inline>
        </w:drawing>
      </w:r>
    </w:p>
    <w:p w14:paraId="10318CFB" w14:textId="205AB574" w:rsidR="00A46AB8" w:rsidRDefault="001D36C7">
      <w:r>
        <w:rPr>
          <w:noProof/>
          <w:lang w:val="en-US"/>
        </w:rPr>
        <w:drawing>
          <wp:inline distT="0" distB="0" distL="0" distR="0" wp14:anchorId="18365CC4" wp14:editId="37D9110F">
            <wp:extent cx="5731510" cy="321945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agram 4 Side View.jpg"/>
                    <pic:cNvPicPr/>
                  </pic:nvPicPr>
                  <pic:blipFill>
                    <a:blip r:embed="rId11">
                      <a:extLst>
                        <a:ext uri="{28A0092B-C50C-407E-A947-70E740481C1C}">
                          <a14:useLocalDpi xmlns:a14="http://schemas.microsoft.com/office/drawing/2010/main" val="0"/>
                        </a:ext>
                      </a:extLst>
                    </a:blip>
                    <a:stretch>
                      <a:fillRect/>
                    </a:stretch>
                  </pic:blipFill>
                  <pic:spPr>
                    <a:xfrm>
                      <a:off x="0" y="0"/>
                      <a:ext cx="5731510" cy="3219450"/>
                    </a:xfrm>
                    <a:prstGeom prst="rect">
                      <a:avLst/>
                    </a:prstGeom>
                  </pic:spPr>
                </pic:pic>
              </a:graphicData>
            </a:graphic>
          </wp:inline>
        </w:drawing>
      </w:r>
    </w:p>
    <w:p w14:paraId="52EFF509" w14:textId="5A984890" w:rsidR="00275867" w:rsidRDefault="00275867"/>
    <w:p w14:paraId="1F24A48A" w14:textId="6AB65EA0" w:rsidR="00BF684C" w:rsidRDefault="00275867">
      <w:r>
        <w:rPr>
          <w:noProof/>
          <w:lang w:val="en-US"/>
        </w:rPr>
        <w:drawing>
          <wp:anchor distT="0" distB="0" distL="114300" distR="114300" simplePos="0" relativeHeight="251658240" behindDoc="0" locked="0" layoutInCell="1" allowOverlap="1" wp14:anchorId="1693C94C" wp14:editId="4E3424C0">
            <wp:simplePos x="914400" y="914400"/>
            <wp:positionH relativeFrom="column">
              <wp:align>left</wp:align>
            </wp:positionH>
            <wp:positionV relativeFrom="paragraph">
              <wp:align>top</wp:align>
            </wp:positionV>
            <wp:extent cx="2867350" cy="4596057"/>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iagram 4a. Corner Frame View.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67350" cy="4596057"/>
                    </a:xfrm>
                    <a:prstGeom prst="rect">
                      <a:avLst/>
                    </a:prstGeom>
                  </pic:spPr>
                </pic:pic>
              </a:graphicData>
            </a:graphic>
          </wp:anchor>
        </w:drawing>
      </w:r>
    </w:p>
    <w:p w14:paraId="16BBADF6" w14:textId="77777777" w:rsidR="00BF684C" w:rsidRPr="00BF684C" w:rsidRDefault="00BF684C" w:rsidP="00BF684C"/>
    <w:p w14:paraId="52437968" w14:textId="77777777" w:rsidR="00BF684C" w:rsidRPr="00BF684C" w:rsidRDefault="00BF684C" w:rsidP="00BF684C"/>
    <w:p w14:paraId="5E52B620" w14:textId="77777777" w:rsidR="00BF684C" w:rsidRPr="00BF684C" w:rsidRDefault="00BF684C" w:rsidP="00BF684C"/>
    <w:p w14:paraId="7C22FD86" w14:textId="77777777" w:rsidR="00BF684C" w:rsidRPr="00BF684C" w:rsidRDefault="00BF684C" w:rsidP="00BF684C"/>
    <w:p w14:paraId="6AC38302" w14:textId="77777777" w:rsidR="00BF684C" w:rsidRPr="00BF684C" w:rsidRDefault="00BF684C" w:rsidP="00BF684C"/>
    <w:p w14:paraId="4BDD08CD" w14:textId="77777777" w:rsidR="00BF684C" w:rsidRPr="00BF684C" w:rsidRDefault="00BF684C" w:rsidP="00BF684C"/>
    <w:p w14:paraId="2C509B1A" w14:textId="77777777" w:rsidR="00BF684C" w:rsidRPr="00BF684C" w:rsidRDefault="00BF684C" w:rsidP="00BF684C"/>
    <w:p w14:paraId="5DB32A09" w14:textId="77777777" w:rsidR="00BF684C" w:rsidRPr="00BF684C" w:rsidRDefault="00BF684C" w:rsidP="00BF684C"/>
    <w:p w14:paraId="3D254F0B" w14:textId="77777777" w:rsidR="00BF684C" w:rsidRPr="00BF684C" w:rsidRDefault="00BF684C" w:rsidP="00BF684C"/>
    <w:p w14:paraId="16A3B980" w14:textId="77777777" w:rsidR="00BF684C" w:rsidRPr="00BF684C" w:rsidRDefault="00BF684C" w:rsidP="00BF684C"/>
    <w:p w14:paraId="60DDA901" w14:textId="77777777" w:rsidR="00BF684C" w:rsidRPr="00BF684C" w:rsidRDefault="00BF684C" w:rsidP="00BF684C"/>
    <w:p w14:paraId="715912B0" w14:textId="32A9783C" w:rsidR="00BF684C" w:rsidRDefault="00BF684C"/>
    <w:p w14:paraId="586D89E0" w14:textId="77777777" w:rsidR="00BF684C" w:rsidRDefault="00BF684C" w:rsidP="00BF684C">
      <w:pPr>
        <w:tabs>
          <w:tab w:val="center" w:pos="2165"/>
        </w:tabs>
      </w:pPr>
      <w:r>
        <w:tab/>
      </w:r>
    </w:p>
    <w:p w14:paraId="6332D18E" w14:textId="77777777" w:rsidR="00BF684C" w:rsidRDefault="00BF684C" w:rsidP="00BF684C">
      <w:pPr>
        <w:tabs>
          <w:tab w:val="center" w:pos="2165"/>
        </w:tabs>
      </w:pPr>
    </w:p>
    <w:p w14:paraId="5F3A2AA5" w14:textId="77777777" w:rsidR="00BF684C" w:rsidRDefault="00BF684C" w:rsidP="00BF684C">
      <w:pPr>
        <w:tabs>
          <w:tab w:val="center" w:pos="2165"/>
        </w:tabs>
      </w:pPr>
    </w:p>
    <w:p w14:paraId="2A766CB7" w14:textId="2F9E1937" w:rsidR="00275867" w:rsidRDefault="00BF684C" w:rsidP="00BF684C">
      <w:pPr>
        <w:tabs>
          <w:tab w:val="center" w:pos="2165"/>
        </w:tabs>
      </w:pPr>
      <w:r>
        <w:br w:type="textWrapping" w:clear="all"/>
      </w:r>
    </w:p>
    <w:p w14:paraId="739F2095" w14:textId="38646EEC" w:rsidR="001D36C7" w:rsidRDefault="001D36C7">
      <w:r>
        <w:rPr>
          <w:noProof/>
          <w:lang w:val="en-US"/>
        </w:rPr>
        <w:drawing>
          <wp:inline distT="0" distB="0" distL="0" distR="0" wp14:anchorId="00001347" wp14:editId="62394665">
            <wp:extent cx="5731510" cy="321945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iagram 5 Multi Top View.jpeg.png"/>
                    <pic:cNvPicPr/>
                  </pic:nvPicPr>
                  <pic:blipFill>
                    <a:blip r:embed="rId13">
                      <a:extLst>
                        <a:ext uri="{28A0092B-C50C-407E-A947-70E740481C1C}">
                          <a14:useLocalDpi xmlns:a14="http://schemas.microsoft.com/office/drawing/2010/main" val="0"/>
                        </a:ext>
                      </a:extLst>
                    </a:blip>
                    <a:stretch>
                      <a:fillRect/>
                    </a:stretch>
                  </pic:blipFill>
                  <pic:spPr>
                    <a:xfrm>
                      <a:off x="0" y="0"/>
                      <a:ext cx="5731510" cy="3219450"/>
                    </a:xfrm>
                    <a:prstGeom prst="rect">
                      <a:avLst/>
                    </a:prstGeom>
                  </pic:spPr>
                </pic:pic>
              </a:graphicData>
            </a:graphic>
          </wp:inline>
        </w:drawing>
      </w:r>
    </w:p>
    <w:sectPr w:rsidR="001D36C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C5A"/>
    <w:rsid w:val="001046F8"/>
    <w:rsid w:val="001476D4"/>
    <w:rsid w:val="001D36C7"/>
    <w:rsid w:val="002439C6"/>
    <w:rsid w:val="00275867"/>
    <w:rsid w:val="002C3AC4"/>
    <w:rsid w:val="00473DB8"/>
    <w:rsid w:val="004B4D31"/>
    <w:rsid w:val="007B2C5A"/>
    <w:rsid w:val="008256A1"/>
    <w:rsid w:val="00951646"/>
    <w:rsid w:val="00966D1F"/>
    <w:rsid w:val="00A46AB8"/>
    <w:rsid w:val="00AC179C"/>
    <w:rsid w:val="00BF684C"/>
    <w:rsid w:val="00C439E2"/>
    <w:rsid w:val="00C45C2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DA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17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17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17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17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tyles" Target="style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03EF2A98BFC1489F0B58D6B8605F76" ma:contentTypeVersion="16" ma:contentTypeDescription="Create a new document." ma:contentTypeScope="" ma:versionID="7450e577fcc202fa39a9ff2c61004def">
  <xsd:schema xmlns:xsd="http://www.w3.org/2001/XMLSchema" xmlns:xs="http://www.w3.org/2001/XMLSchema" xmlns:p="http://schemas.microsoft.com/office/2006/metadata/properties" xmlns:ns3="ed4d07e5-e644-4d33-8254-be98dd4df358" xmlns:ns4="8ef32f03-b87a-490f-aa2c-a51bf34f66e3" targetNamespace="http://schemas.microsoft.com/office/2006/metadata/properties" ma:root="true" ma:fieldsID="0ace12e178b805dededc82068b53284f" ns3:_="" ns4:_="">
    <xsd:import namespace="ed4d07e5-e644-4d33-8254-be98dd4df358"/>
    <xsd:import namespace="8ef32f03-b87a-490f-aa2c-a51bf34f66e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4d07e5-e644-4d33-8254-be98dd4df3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ef32f03-b87a-490f-aa2c-a51bf34f66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36CBA-97E2-49A2-8B61-14AA2EA1C8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90D24F-D382-4072-B410-E5246F56773B}">
  <ds:schemaRefs>
    <ds:schemaRef ds:uri="http://schemas.microsoft.com/sharepoint/v3/contenttype/forms"/>
  </ds:schemaRefs>
</ds:datastoreItem>
</file>

<file path=customXml/itemProps3.xml><?xml version="1.0" encoding="utf-8"?>
<ds:datastoreItem xmlns:ds="http://schemas.openxmlformats.org/officeDocument/2006/customXml" ds:itemID="{815F5277-6D4D-454E-82A9-BEAC0E8E0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4d07e5-e644-4d33-8254-be98dd4df358"/>
    <ds:schemaRef ds:uri="8ef32f03-b87a-490f-aa2c-a51bf34f6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230</Words>
  <Characters>1314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Hakashah Samad</dc:creator>
  <cp:lastModifiedBy>LENOVO</cp:lastModifiedBy>
  <cp:revision>2</cp:revision>
  <cp:lastPrinted>2024-11-11T06:17:00Z</cp:lastPrinted>
  <dcterms:created xsi:type="dcterms:W3CDTF">2024-11-26T07:13:00Z</dcterms:created>
  <dcterms:modified xsi:type="dcterms:W3CDTF">2024-11-26T07:13:00Z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0x0101008603EF2A98BFC1489F0B58D6B8605F76</vt:lpwstr>
  </property>
</Properties>
</file>